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3C" w:rsidRPr="000C713C" w:rsidRDefault="000C713C" w:rsidP="000C713C">
      <w:pPr>
        <w:spacing w:after="0"/>
        <w:ind w:left="-1531"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C713C">
        <w:rPr>
          <w:rFonts w:ascii="Times New Roman" w:hAnsi="Times New Roman"/>
          <w:sz w:val="24"/>
          <w:szCs w:val="24"/>
        </w:rPr>
        <w:t xml:space="preserve">БУРЯАД РЕСПУБЛИКЫН </w:t>
      </w:r>
      <w:proofErr w:type="gramStart"/>
      <w:r w:rsidRPr="000C713C">
        <w:rPr>
          <w:rFonts w:ascii="Times New Roman" w:hAnsi="Times New Roman"/>
          <w:sz w:val="24"/>
          <w:szCs w:val="24"/>
        </w:rPr>
        <w:t>ҺУРАЛСАЛАЙ  БОЛОН</w:t>
      </w:r>
      <w:proofErr w:type="gramEnd"/>
      <w:r w:rsidRPr="000C713C">
        <w:rPr>
          <w:rFonts w:ascii="Times New Roman" w:hAnsi="Times New Roman"/>
          <w:sz w:val="24"/>
          <w:szCs w:val="24"/>
        </w:rPr>
        <w:t xml:space="preserve"> ЭРДЭМ УХААНАЙ ЯАМАН</w:t>
      </w:r>
    </w:p>
    <w:p w:rsidR="000C713C" w:rsidRPr="000C713C" w:rsidRDefault="000C713C" w:rsidP="000C713C">
      <w:pPr>
        <w:spacing w:after="0"/>
        <w:ind w:left="-1531" w:firstLine="708"/>
        <w:jc w:val="center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43-дахи </w:t>
      </w:r>
      <w:proofErr w:type="spellStart"/>
      <w:r w:rsidRPr="000C713C">
        <w:rPr>
          <w:rFonts w:ascii="Times New Roman" w:hAnsi="Times New Roman"/>
          <w:sz w:val="24"/>
          <w:szCs w:val="24"/>
        </w:rPr>
        <w:t>дунда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r w:rsidRPr="000C713C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 w:rsidRPr="000C713C">
        <w:rPr>
          <w:rFonts w:ascii="Times New Roman" w:hAnsi="Times New Roman"/>
          <w:sz w:val="24"/>
          <w:szCs w:val="24"/>
        </w:rPr>
        <w:t>ургуули</w:t>
      </w:r>
      <w:proofErr w:type="spellEnd"/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ЭСЭГЭ ОРОНОО ХАМГААЛГЫН АГУУЕХЭ ДАЙНАЙ ИЛАЛТЫН 70 ЖЭЛЭЙ ОЙДО </w:t>
      </w:r>
      <w:proofErr w:type="spellStart"/>
      <w:r w:rsidRPr="000C713C">
        <w:rPr>
          <w:rFonts w:ascii="Times New Roman" w:hAnsi="Times New Roman"/>
          <w:sz w:val="24"/>
          <w:szCs w:val="24"/>
        </w:rPr>
        <w:t>ЗОРЮУЛАГДАһАН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ШЭНЖЭЛХЫ Х</w:t>
      </w:r>
      <w:r w:rsidRPr="000C713C">
        <w:rPr>
          <w:rFonts w:ascii="Times New Roman" w:hAnsi="Times New Roman"/>
          <w:sz w:val="24"/>
          <w:szCs w:val="24"/>
          <w:lang w:val="en-US"/>
        </w:rPr>
        <w:t>Y</w:t>
      </w:r>
      <w:r w:rsidRPr="000C713C">
        <w:rPr>
          <w:rFonts w:ascii="Times New Roman" w:hAnsi="Times New Roman"/>
          <w:sz w:val="24"/>
          <w:szCs w:val="24"/>
        </w:rPr>
        <w:t>ДЭЛМЭРИ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C713C">
        <w:rPr>
          <w:rFonts w:ascii="Times New Roman" w:hAnsi="Times New Roman"/>
          <w:b/>
          <w:sz w:val="24"/>
          <w:szCs w:val="24"/>
        </w:rPr>
        <w:t>НЭГЭ ФОТО-ЗУРАГАЙ Т</w:t>
      </w:r>
      <w:r w:rsidRPr="000C713C">
        <w:rPr>
          <w:rFonts w:ascii="Times New Roman" w:hAnsi="Times New Roman"/>
          <w:b/>
          <w:sz w:val="24"/>
          <w:szCs w:val="24"/>
          <w:lang w:val="en-US"/>
        </w:rPr>
        <w:t>YY</w:t>
      </w:r>
      <w:r w:rsidRPr="000C713C">
        <w:rPr>
          <w:rFonts w:ascii="Times New Roman" w:hAnsi="Times New Roman"/>
          <w:b/>
          <w:sz w:val="24"/>
          <w:szCs w:val="24"/>
        </w:rPr>
        <w:t>ХЭ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0C713C">
        <w:rPr>
          <w:rFonts w:ascii="Times New Roman" w:hAnsi="Times New Roman"/>
          <w:b/>
          <w:i/>
          <w:sz w:val="24"/>
          <w:szCs w:val="24"/>
        </w:rPr>
        <w:t xml:space="preserve">(МИНИИ ЭЛИНСЭГ АБА-Шагдаров Дамба </w:t>
      </w:r>
      <w:proofErr w:type="spellStart"/>
      <w:r w:rsidRPr="000C713C">
        <w:rPr>
          <w:rFonts w:ascii="Times New Roman" w:hAnsi="Times New Roman"/>
          <w:b/>
          <w:i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b/>
          <w:i/>
          <w:sz w:val="24"/>
          <w:szCs w:val="24"/>
        </w:rPr>
        <w:t xml:space="preserve"> ТУХАЙ…)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0C713C">
        <w:rPr>
          <w:rFonts w:ascii="Times New Roman" w:hAnsi="Times New Roman"/>
          <w:b/>
          <w:sz w:val="24"/>
          <w:szCs w:val="24"/>
        </w:rPr>
        <w:t>Дүүргээ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: Цыренов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Цырен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>,</w:t>
      </w:r>
    </w:p>
    <w:p w:rsidR="000C713C" w:rsidRPr="000C713C" w:rsidRDefault="000C713C" w:rsidP="000C713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0C713C">
        <w:rPr>
          <w:rFonts w:ascii="Times New Roman" w:hAnsi="Times New Roman"/>
          <w:b/>
          <w:sz w:val="24"/>
          <w:szCs w:val="24"/>
        </w:rPr>
        <w:t xml:space="preserve"> 7-дохи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классай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һурагша</w:t>
      </w:r>
      <w:proofErr w:type="spellEnd"/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C713C">
        <w:rPr>
          <w:rFonts w:ascii="Times New Roman" w:hAnsi="Times New Roman"/>
          <w:b/>
          <w:sz w:val="24"/>
          <w:szCs w:val="24"/>
        </w:rPr>
        <w:t>Улаан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>-</w:t>
      </w:r>
      <w:r w:rsidRPr="000C713C">
        <w:rPr>
          <w:rFonts w:ascii="Times New Roman" w:hAnsi="Times New Roman"/>
          <w:b/>
          <w:sz w:val="24"/>
          <w:szCs w:val="24"/>
          <w:lang w:val="en-US"/>
        </w:rPr>
        <w:t>Y</w:t>
      </w:r>
      <w:r w:rsidRPr="000C713C">
        <w:rPr>
          <w:rFonts w:ascii="Times New Roman" w:hAnsi="Times New Roman"/>
          <w:b/>
          <w:sz w:val="24"/>
          <w:szCs w:val="24"/>
        </w:rPr>
        <w:t>дэ, 2020 он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C713C">
        <w:rPr>
          <w:rFonts w:ascii="Times New Roman" w:hAnsi="Times New Roman"/>
          <w:b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 фото-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зурагай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түүхэ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>.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0C713C">
        <w:rPr>
          <w:rFonts w:ascii="Times New Roman" w:hAnsi="Times New Roman"/>
          <w:i/>
          <w:sz w:val="24"/>
          <w:szCs w:val="24"/>
        </w:rPr>
        <w:lastRenderedPageBreak/>
        <w:t>(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аба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 xml:space="preserve">-Шагдаров Дамба 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>…)</w:t>
      </w: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Майн 9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бүлэдэ-эгээл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ехэ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һайндэр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томо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столой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саана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эбтэй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бүлэмнай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суглардаг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зантай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Бидэ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ээрэшье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олонбди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Хүгшэн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эжыдэмни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зургаан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эгэшэнэр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аха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бай</w:t>
      </w:r>
      <w:r w:rsidRPr="000C713C">
        <w:rPr>
          <w:rFonts w:ascii="Times New Roman" w:hAnsi="Times New Roman"/>
          <w:sz w:val="24"/>
          <w:szCs w:val="24"/>
          <w:lang w:val="en-US"/>
        </w:rPr>
        <w:t>h</w:t>
      </w:r>
      <w:r w:rsidRPr="000C713C">
        <w:rPr>
          <w:rFonts w:ascii="Times New Roman" w:hAnsi="Times New Roman"/>
          <w:sz w:val="24"/>
          <w:szCs w:val="24"/>
        </w:rPr>
        <w:t xml:space="preserve">ан, </w:t>
      </w:r>
      <w:proofErr w:type="spellStart"/>
      <w:r w:rsidRPr="000C713C">
        <w:rPr>
          <w:rFonts w:ascii="Times New Roman" w:hAnsi="Times New Roman"/>
          <w:sz w:val="24"/>
          <w:szCs w:val="24"/>
        </w:rPr>
        <w:t>тэдэ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минии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-Шагдаров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эхэ-Жигмитова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Цырен-Ханда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үхибүүд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Илалтын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һайндэртэ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бултыемнай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суглуулдаг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тэдэнииел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хүндэдхэн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ёһолнобди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Бага </w:t>
      </w:r>
      <w:proofErr w:type="spellStart"/>
      <w:r w:rsidRPr="000C713C">
        <w:rPr>
          <w:rFonts w:ascii="Times New Roman" w:hAnsi="Times New Roman"/>
          <w:sz w:val="24"/>
          <w:szCs w:val="24"/>
        </w:rPr>
        <w:t>үхибүүд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наададаг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гүйлдэдэг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томошуулнай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һонирхолтой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ушарнуудаа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удаан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хөөрэлдэн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һуудаг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заншалтай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Бишьё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баһа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бага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багашуултай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наадажа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томо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болоходоо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ахтанайнгаа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анхаран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фото-</w:t>
      </w:r>
      <w:proofErr w:type="spellStart"/>
      <w:r w:rsidRPr="000C713C">
        <w:rPr>
          <w:rFonts w:ascii="Times New Roman" w:hAnsi="Times New Roman"/>
          <w:sz w:val="24"/>
          <w:szCs w:val="24"/>
        </w:rPr>
        <w:t>зураг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һанаандамни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нэгэнь-хуушан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хара-сагаан-энэ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минии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нүгөөдэнь-үнгэтэ-элинсэг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эхэмни</w:t>
      </w:r>
      <w:proofErr w:type="spellEnd"/>
      <w:r w:rsidRPr="000C713C">
        <w:rPr>
          <w:rFonts w:ascii="Times New Roman" w:hAnsi="Times New Roman"/>
          <w:sz w:val="24"/>
          <w:szCs w:val="24"/>
        </w:rPr>
        <w:t>. Фото-</w:t>
      </w:r>
      <w:proofErr w:type="spellStart"/>
      <w:r w:rsidRPr="000C713C">
        <w:rPr>
          <w:rFonts w:ascii="Times New Roman" w:hAnsi="Times New Roman"/>
          <w:sz w:val="24"/>
          <w:szCs w:val="24"/>
        </w:rPr>
        <w:t>зурагуудай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хажууда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орден, </w:t>
      </w:r>
      <w:proofErr w:type="spellStart"/>
      <w:r w:rsidRPr="000C713C">
        <w:rPr>
          <w:rFonts w:ascii="Times New Roman" w:hAnsi="Times New Roman"/>
          <w:sz w:val="24"/>
          <w:szCs w:val="24"/>
        </w:rPr>
        <w:t>медальтай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улаан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дэрэхэн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ехэл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анхаралыем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татагша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Тиигэжэ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би </w:t>
      </w:r>
      <w:proofErr w:type="spellStart"/>
      <w:r w:rsidRPr="000C713C">
        <w:rPr>
          <w:rFonts w:ascii="Times New Roman" w:hAnsi="Times New Roman"/>
          <w:sz w:val="24"/>
          <w:szCs w:val="24"/>
        </w:rPr>
        <w:t>хүгшэн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эжыһээнь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һуража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өөрынгөө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-Шагдаров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мэдэхэ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бэ? </w:t>
      </w:r>
      <w:proofErr w:type="spellStart"/>
      <w:r w:rsidRPr="000C713C">
        <w:rPr>
          <w:rFonts w:ascii="Times New Roman" w:hAnsi="Times New Roman"/>
          <w:sz w:val="24"/>
          <w:szCs w:val="24"/>
        </w:rPr>
        <w:t>Колхозой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юрын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ангуушан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юрын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Иимэл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юрын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хүнүүдэй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ашаар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гүрэн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ороноо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хамгаалгын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агууехэ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илажа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байна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Энэ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презентаци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доклад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бэлдэжэ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0C713C">
        <w:rPr>
          <w:rFonts w:ascii="Times New Roman" w:hAnsi="Times New Roman"/>
          <w:sz w:val="24"/>
          <w:szCs w:val="24"/>
        </w:rPr>
        <w:t>өөрынгөө</w:t>
      </w:r>
      <w:proofErr w:type="spellEnd"/>
      <w:proofErr w:type="gram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бүлынгөө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түүхэ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бүришье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мэдэхэ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болооб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1913(</w:t>
      </w:r>
      <w:proofErr w:type="spellStart"/>
      <w:r w:rsidRPr="000C713C">
        <w:rPr>
          <w:rFonts w:ascii="Times New Roman" w:hAnsi="Times New Roman"/>
          <w:sz w:val="24"/>
          <w:szCs w:val="24"/>
        </w:rPr>
        <w:t>мянга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зуун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арбан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гурбан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Найман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наһатайдаа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гээгдэһэнһээ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һургуулида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һураагүй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бүлынгөө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эгээл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аханиинь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эжыдээ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туһалдаг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дүүнэрээ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харалсадаг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1930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колхоз </w:t>
      </w:r>
      <w:proofErr w:type="spellStart"/>
      <w:r w:rsidRPr="000C713C">
        <w:rPr>
          <w:rFonts w:ascii="Times New Roman" w:hAnsi="Times New Roman"/>
          <w:sz w:val="24"/>
          <w:szCs w:val="24"/>
        </w:rPr>
        <w:t>тогтоогдожо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17-той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эжытэеэ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колхоздо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оробо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Түрүүшын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ажаллагшадай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газар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хахалдаг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таряа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таридаг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хададагшье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малшанааршье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хүдэлдэг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болобо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1935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Могзон </w:t>
      </w:r>
      <w:proofErr w:type="spellStart"/>
      <w:r w:rsidRPr="000C713C">
        <w:rPr>
          <w:rFonts w:ascii="Times New Roman" w:hAnsi="Times New Roman"/>
          <w:sz w:val="24"/>
          <w:szCs w:val="24"/>
        </w:rPr>
        <w:t>станциһаа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морёор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алта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малтагшадта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Ципикан </w:t>
      </w:r>
      <w:proofErr w:type="spellStart"/>
      <w:r w:rsidRPr="000C713C">
        <w:rPr>
          <w:rFonts w:ascii="Times New Roman" w:hAnsi="Times New Roman"/>
          <w:sz w:val="24"/>
          <w:szCs w:val="24"/>
        </w:rPr>
        <w:t>руу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эдеэ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хоолынь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зөөжэ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мүльһэтэ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Витим </w:t>
      </w:r>
      <w:proofErr w:type="spellStart"/>
      <w:r w:rsidRPr="000C713C">
        <w:rPr>
          <w:rFonts w:ascii="Times New Roman" w:hAnsi="Times New Roman"/>
          <w:sz w:val="24"/>
          <w:szCs w:val="24"/>
        </w:rPr>
        <w:t>мүрэндэ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шэнгэжэ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дааража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ябагша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Комсомолнуудай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путёвкоор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1937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Черемховой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малтамал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нээмэл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аргаар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газарта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эльгээгдэһэн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Шахтёроор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хүдэлжэ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газар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доро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гараараа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шулуун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нүүрһэ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малтагша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үбдөөд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далайн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эрьедэ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«Ялта» курорт </w:t>
      </w:r>
      <w:proofErr w:type="spellStart"/>
      <w:r w:rsidRPr="000C713C">
        <w:rPr>
          <w:rFonts w:ascii="Times New Roman" w:hAnsi="Times New Roman"/>
          <w:sz w:val="24"/>
          <w:szCs w:val="24"/>
        </w:rPr>
        <w:t>путёвкоор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ошоһон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i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1939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Жигмитова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Цырен-Ханда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болобо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1941 оной январь </w:t>
      </w:r>
      <w:proofErr w:type="spellStart"/>
      <w:r w:rsidRPr="000C713C">
        <w:rPr>
          <w:rFonts w:ascii="Times New Roman" w:hAnsi="Times New Roman"/>
          <w:sz w:val="24"/>
          <w:szCs w:val="24"/>
        </w:rPr>
        <w:t>соо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түрүүшын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басаган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түрэбэ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Залуу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айл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ургаха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хүдэлхэ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үхибүүдээ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үндылгэхэ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энэ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түүхэтэ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һара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үдэр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1941 оной </w:t>
      </w:r>
      <w:proofErr w:type="spellStart"/>
      <w:r w:rsidRPr="000C713C">
        <w:rPr>
          <w:rFonts w:ascii="Times New Roman" w:hAnsi="Times New Roman"/>
          <w:sz w:val="24"/>
          <w:szCs w:val="24"/>
        </w:rPr>
        <w:t>июниин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22-то </w:t>
      </w:r>
      <w:proofErr w:type="spellStart"/>
      <w:r w:rsidRPr="000C713C">
        <w:rPr>
          <w:rFonts w:ascii="Times New Roman" w:hAnsi="Times New Roman"/>
          <w:sz w:val="24"/>
          <w:szCs w:val="24"/>
        </w:rPr>
        <w:t>фашис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Германи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гүрэндэ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добтолон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оробо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Арад зондоо, Эхэ орондоо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Амин бэеэ зорюулһан,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Айдар хүбүүды түрэһэндөө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lastRenderedPageBreak/>
        <w:t>Ашата аба эжынэр,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Аха дүүнэрээ, хүбүүдээ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Агуу дайнда мордохуулаал!</w:t>
      </w:r>
    </w:p>
    <w:p w:rsidR="000C713C" w:rsidRPr="000C713C" w:rsidRDefault="000C713C" w:rsidP="000C713C">
      <w:pPr>
        <w:rPr>
          <w:rFonts w:ascii="Times New Roman" w:hAnsi="Times New Roman"/>
          <w:i/>
          <w:sz w:val="24"/>
          <w:szCs w:val="24"/>
          <w:lang w:val="mn-MN"/>
        </w:rPr>
      </w:pP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  <w:lang w:val="mn-MN"/>
        </w:rPr>
      </w:pP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  <w:t xml:space="preserve">Минии элинсэг эсэгэ Дамба Будаевич 1941 ондо түрүүшын жагсаалаар фронт мордоһон юм. Тэрэ эгээл шухала хоёр шуһа ехэтэй, хатуу шэрүүн тулалдаанда хабаадаа.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</w:r>
      <w:r w:rsidRPr="000C713C">
        <w:rPr>
          <w:rFonts w:ascii="Times New Roman" w:hAnsi="Times New Roman"/>
          <w:sz w:val="24"/>
          <w:szCs w:val="24"/>
        </w:rPr>
        <w:t xml:space="preserve">1942 оной </w:t>
      </w:r>
      <w:proofErr w:type="spellStart"/>
      <w:r w:rsidRPr="000C713C">
        <w:rPr>
          <w:rFonts w:ascii="Times New Roman" w:hAnsi="Times New Roman"/>
          <w:sz w:val="24"/>
          <w:szCs w:val="24"/>
        </w:rPr>
        <w:t>октябриин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20-һоо </w:t>
      </w:r>
      <w:proofErr w:type="spellStart"/>
      <w:r w:rsidRPr="000C713C">
        <w:rPr>
          <w:rFonts w:ascii="Times New Roman" w:hAnsi="Times New Roman"/>
          <w:sz w:val="24"/>
          <w:szCs w:val="24"/>
        </w:rPr>
        <w:t>декабриин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болотор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Сталинградай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байлдаанай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хабаадагша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сарбуу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руугаа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буудуулжа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хүндөөр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шархатаа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габьяа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гаргаһанайнгаа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түлөө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3-дахи </w:t>
      </w:r>
      <w:proofErr w:type="spellStart"/>
      <w:r w:rsidRPr="000C713C">
        <w:rPr>
          <w:rFonts w:ascii="Times New Roman" w:hAnsi="Times New Roman"/>
          <w:sz w:val="24"/>
          <w:szCs w:val="24"/>
        </w:rPr>
        <w:t>шатын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Алдарай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шагнагдаа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Эхэ оронойнгоо түлөө!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Гал дүлэн соогуур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Гарадаг бэлэйш, солдат...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Дүрбэн жэлэй байлдаанда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Дүүрэн голложо ябагша-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Совет ороной солдат,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Солын дуута сэрэгшэ!</w:t>
      </w:r>
    </w:p>
    <w:p w:rsidR="000C713C" w:rsidRPr="000C713C" w:rsidRDefault="000C713C" w:rsidP="000C713C">
      <w:pPr>
        <w:spacing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  <w:t xml:space="preserve">1943 ондо элинсэг эсэгэмни Курскын тулалдаанда мүншье хабаадаа. Энэ аймшагтай тулалдаанда зуун мянган хабаадагшад шэн зоригоо, габьяагаа харуулаа, тэдэнэй тоодо минии элинсэг абамни (приложени 1).  </w:t>
      </w: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  <w:t>Шагналалай саарһан дээрэ иигэжэ бэшээтэй:</w:t>
      </w: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5536DA" wp14:editId="1E26377E">
            <wp:extent cx="5934710" cy="1899139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9" b="19626"/>
                    <a:stretch/>
                  </pic:blipFill>
                  <pic:spPr bwMode="auto">
                    <a:xfrm>
                      <a:off x="0" y="0"/>
                      <a:ext cx="6088225" cy="19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Энэнь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үедэ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барюулагдаагүй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абамнайц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амиды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иимэ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шагнагдаа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хэлэдэг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60-аад </w:t>
      </w:r>
      <w:proofErr w:type="spellStart"/>
      <w:r w:rsidRPr="000C713C">
        <w:rPr>
          <w:rFonts w:ascii="Times New Roman" w:hAnsi="Times New Roman"/>
          <w:sz w:val="24"/>
          <w:szCs w:val="24"/>
        </w:rPr>
        <w:t>жэлэй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үнгэрһэн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хойно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шагналынь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эзэнээ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 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өөрөө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хараагүй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2003 оной майн 9-дэ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Тэрэбхэн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нютагай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хүшөөгэй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дэргэдэ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ветерануудай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дурасхаалда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зорюулагдаһан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һайндэртэ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Улаан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Одоной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үнэмшэлгэнь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минии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эжыдэ-Жигмитова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Цырен-Хандада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барюулагдаа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lastRenderedPageBreak/>
        <w:tab/>
        <w:t xml:space="preserve">1943 оной </w:t>
      </w:r>
      <w:proofErr w:type="spellStart"/>
      <w:r w:rsidRPr="000C713C">
        <w:rPr>
          <w:rFonts w:ascii="Times New Roman" w:hAnsi="Times New Roman"/>
          <w:sz w:val="24"/>
          <w:szCs w:val="24"/>
        </w:rPr>
        <w:t>зун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хүндөөр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шархатажа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Ташкент </w:t>
      </w:r>
      <w:proofErr w:type="spellStart"/>
      <w:r w:rsidRPr="000C713C">
        <w:rPr>
          <w:rFonts w:ascii="Times New Roman" w:hAnsi="Times New Roman"/>
          <w:sz w:val="24"/>
          <w:szCs w:val="24"/>
        </w:rPr>
        <w:t>хотын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госпиталь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Госпитальһоо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гаража, </w:t>
      </w:r>
      <w:proofErr w:type="spellStart"/>
      <w:r w:rsidRPr="000C713C">
        <w:rPr>
          <w:rFonts w:ascii="Times New Roman" w:hAnsi="Times New Roman"/>
          <w:sz w:val="24"/>
          <w:szCs w:val="24"/>
        </w:rPr>
        <w:t>медкомиссиин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дүнгөөр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инвалид </w:t>
      </w:r>
      <w:proofErr w:type="spellStart"/>
      <w:r w:rsidRPr="000C713C">
        <w:rPr>
          <w:rFonts w:ascii="Times New Roman" w:hAnsi="Times New Roman"/>
          <w:sz w:val="24"/>
          <w:szCs w:val="24"/>
        </w:rPr>
        <w:t>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тоологдожо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сэрэгһээ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713C">
        <w:rPr>
          <w:rFonts w:ascii="Times New Roman" w:hAnsi="Times New Roman"/>
          <w:sz w:val="24"/>
          <w:szCs w:val="24"/>
        </w:rPr>
        <w:t>табигдаһан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байна</w:t>
      </w:r>
      <w:proofErr w:type="spellEnd"/>
      <w:proofErr w:type="gramEnd"/>
      <w:r w:rsidRPr="000C713C">
        <w:rPr>
          <w:rFonts w:ascii="Times New Roman" w:hAnsi="Times New Roman"/>
          <w:sz w:val="24"/>
          <w:szCs w:val="24"/>
        </w:rPr>
        <w:t xml:space="preserve">. 1943 оной ноябрь </w:t>
      </w:r>
      <w:proofErr w:type="spellStart"/>
      <w:r w:rsidRPr="000C713C">
        <w:rPr>
          <w:rFonts w:ascii="Times New Roman" w:hAnsi="Times New Roman"/>
          <w:sz w:val="24"/>
          <w:szCs w:val="24"/>
        </w:rPr>
        <w:t>соо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Тэрэбхэнээ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бусахадань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һамганиинь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басаганиинь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угтаһан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Военкомадта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эсэгыем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C713C">
        <w:rPr>
          <w:rFonts w:ascii="Times New Roman" w:hAnsi="Times New Roman"/>
          <w:sz w:val="24"/>
          <w:szCs w:val="24"/>
        </w:rPr>
        <w:t>штатна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ангуушан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болгоһон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Хёлгодо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госпиталь </w:t>
      </w:r>
      <w:proofErr w:type="spellStart"/>
      <w:r w:rsidRPr="000C713C">
        <w:rPr>
          <w:rFonts w:ascii="Times New Roman" w:hAnsi="Times New Roman"/>
          <w:sz w:val="24"/>
          <w:szCs w:val="24"/>
        </w:rPr>
        <w:t>мяхаар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хангадаг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Хүгшэн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-Цыренова </w:t>
      </w:r>
      <w:proofErr w:type="spellStart"/>
      <w:r w:rsidRPr="000C713C">
        <w:rPr>
          <w:rFonts w:ascii="Times New Roman" w:hAnsi="Times New Roman"/>
          <w:sz w:val="24"/>
          <w:szCs w:val="24"/>
        </w:rPr>
        <w:t>Сыжидма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Дагбаевнаһаа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дуулаһан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һонин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ушар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хөөрэхэм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Ангуушан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үбэл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баабгайда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гансаараа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ошохо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Эшээн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соогоо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унтажа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баабгайе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һэреэжэ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урдаһаань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тэмсэһэн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Баабгай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бэеэрээ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даран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унашахадань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гэдэһыень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хутагаараа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хаха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отолһон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гэгшэ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Дайнай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һүүлээр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наһанайнгаа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амаралтада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гаратараа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колхоздоо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ажаллаһан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намтартай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габьяагай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түлөө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Октябриин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революциин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байна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абамни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үсөөнтэй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һайхан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һанаатай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хэлэдэг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дайн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дурагүй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хараалта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дайн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тэрэниие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нэгэш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табидаггүй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Һүниндөө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абынгаа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хашахараанһаа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бүхы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һэридэг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Һүни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бүхэндэ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дайлалдадаг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бүхы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сэдьхэлээ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зобон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унтадаг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Хадын хүмэг шулуунһаа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Харьялан аршаанай сасартарнь,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Хамаг арадай сэдьхэлһээ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Халуун баярай билтартарнь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Хүрэжэ мандаа ерээшэ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Хүсэтэ Илалтамнай мандаг лэ!</w:t>
      </w: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  <w:lang w:val="mn-MN"/>
        </w:rPr>
      </w:pP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>Элинсэг абамнай 1989 ондо, Эсэгэ ороноо хамгаалгын агууехэ дайнай Илалтын 45 жэлэй ойн баярай урдахана наһан болоо.</w:t>
      </w: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 xml:space="preserve">Элинсэг абаараа би омогорхоноб. Би эрэлхэг зоригтой, баатарлиг элинсэг абатай байгааб. </w:t>
      </w: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>Майн юһэн-энэ минии элинсэг аба элинсэг эхэ хоёроймнай һайндэр,   Илалтын һайндэр. Манай гэр бүлэдэ нангинаар хадагалжа байдаг юумэн бии: энэ хоёр фото-зурагууд мүн улаахан дэрэхэн.</w:t>
      </w:r>
    </w:p>
    <w:p w:rsidR="000C713C" w:rsidRPr="000C713C" w:rsidRDefault="000C713C" w:rsidP="000C713C">
      <w:pPr>
        <w:ind w:firstLine="708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иимэ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шагналнуудтай</w:t>
      </w:r>
      <w:proofErr w:type="spellEnd"/>
      <w:r w:rsidRPr="000C713C">
        <w:rPr>
          <w:rFonts w:ascii="Times New Roman" w:hAnsi="Times New Roman"/>
          <w:sz w:val="24"/>
          <w:szCs w:val="24"/>
        </w:rPr>
        <w:t>: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Орден Красного знамени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0C713C">
        <w:rPr>
          <w:rFonts w:ascii="Times New Roman" w:hAnsi="Times New Roman"/>
          <w:sz w:val="24"/>
          <w:szCs w:val="24"/>
        </w:rPr>
        <w:t>Орден  Отечественной</w:t>
      </w:r>
      <w:proofErr w:type="gramEnd"/>
      <w:r w:rsidRPr="000C713C">
        <w:rPr>
          <w:rFonts w:ascii="Times New Roman" w:hAnsi="Times New Roman"/>
          <w:sz w:val="24"/>
          <w:szCs w:val="24"/>
        </w:rPr>
        <w:t xml:space="preserve"> войны </w:t>
      </w:r>
      <w:r w:rsidRPr="000C713C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0C713C">
        <w:rPr>
          <w:rFonts w:ascii="Times New Roman" w:hAnsi="Times New Roman"/>
          <w:sz w:val="24"/>
          <w:szCs w:val="24"/>
        </w:rPr>
        <w:t>степени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Орден Отечественной войны </w:t>
      </w:r>
      <w:r w:rsidRPr="000C713C">
        <w:rPr>
          <w:rFonts w:ascii="Times New Roman" w:hAnsi="Times New Roman"/>
          <w:sz w:val="24"/>
          <w:szCs w:val="24"/>
          <w:lang w:val="en-US"/>
        </w:rPr>
        <w:t xml:space="preserve">II </w:t>
      </w:r>
      <w:r w:rsidRPr="000C713C">
        <w:rPr>
          <w:rFonts w:ascii="Times New Roman" w:hAnsi="Times New Roman"/>
          <w:sz w:val="24"/>
          <w:szCs w:val="24"/>
        </w:rPr>
        <w:t>степени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Орден Красной Звезды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lastRenderedPageBreak/>
        <w:t xml:space="preserve">Орден Славы </w:t>
      </w:r>
      <w:r w:rsidRPr="000C713C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Pr="000C713C">
        <w:rPr>
          <w:rFonts w:ascii="Times New Roman" w:hAnsi="Times New Roman"/>
          <w:sz w:val="24"/>
          <w:szCs w:val="24"/>
        </w:rPr>
        <w:t>степени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Медаль «За отвагу»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Медаль «За боевые заслуги»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Медаль «За оборону Сталинграда»</w:t>
      </w: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И многими юбилейными медалями.</w:t>
      </w: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  <w:proofErr w:type="spellStart"/>
      <w:r w:rsidRPr="000C713C">
        <w:rPr>
          <w:rFonts w:ascii="Times New Roman" w:hAnsi="Times New Roman"/>
          <w:sz w:val="24"/>
          <w:szCs w:val="24"/>
        </w:rPr>
        <w:t>Хэрэглэгдэһэн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литература:</w:t>
      </w: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Присягаем Победой. Стихи о Великой Отечественной войне. Составитель </w:t>
      </w:r>
      <w:proofErr w:type="spellStart"/>
      <w:r w:rsidRPr="000C713C">
        <w:rPr>
          <w:rFonts w:ascii="Times New Roman" w:hAnsi="Times New Roman"/>
          <w:sz w:val="24"/>
          <w:szCs w:val="24"/>
        </w:rPr>
        <w:t>А.М.Абрамов</w:t>
      </w:r>
      <w:proofErr w:type="spellEnd"/>
      <w:r w:rsidRPr="000C713C">
        <w:rPr>
          <w:rFonts w:ascii="Times New Roman" w:hAnsi="Times New Roman"/>
          <w:sz w:val="24"/>
          <w:szCs w:val="24"/>
        </w:rPr>
        <w:t>, М., 1984 год</w:t>
      </w: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Великая Отечественная война Советского Союза 1941-1945 </w:t>
      </w:r>
      <w:proofErr w:type="spellStart"/>
      <w:r w:rsidRPr="000C713C">
        <w:rPr>
          <w:rFonts w:ascii="Times New Roman" w:hAnsi="Times New Roman"/>
          <w:sz w:val="24"/>
          <w:szCs w:val="24"/>
        </w:rPr>
        <w:t>г.г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., составитель </w:t>
      </w:r>
      <w:proofErr w:type="spellStart"/>
      <w:r w:rsidRPr="000C713C">
        <w:rPr>
          <w:rFonts w:ascii="Times New Roman" w:hAnsi="Times New Roman"/>
          <w:sz w:val="24"/>
          <w:szCs w:val="24"/>
        </w:rPr>
        <w:t>Тельпуховский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Б.С., Булычев Г.И., Москва, 1982 год</w:t>
      </w: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Газета «Рабочая Трибуна», № 38-39 май, 2005 год</w:t>
      </w: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Электронный сайт. Подвиг </w:t>
      </w:r>
      <w:proofErr w:type="spellStart"/>
      <w:proofErr w:type="gramStart"/>
      <w:r w:rsidRPr="000C713C">
        <w:rPr>
          <w:rFonts w:ascii="Times New Roman" w:hAnsi="Times New Roman"/>
          <w:sz w:val="24"/>
          <w:szCs w:val="24"/>
        </w:rPr>
        <w:t>народа.рф</w:t>
      </w:r>
      <w:proofErr w:type="spellEnd"/>
      <w:proofErr w:type="gramEnd"/>
    </w:p>
    <w:bookmarkEnd w:id="0"/>
    <w:p w:rsidR="00D0522C" w:rsidRPr="00DD54FC" w:rsidRDefault="00D0522C" w:rsidP="00D05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0522C" w:rsidRPr="00DD54FC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67F43"/>
    <w:multiLevelType w:val="hybridMultilevel"/>
    <w:tmpl w:val="F3CC6AEC"/>
    <w:lvl w:ilvl="0" w:tplc="C1DA41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2D27"/>
    <w:multiLevelType w:val="hybridMultilevel"/>
    <w:tmpl w:val="04D49996"/>
    <w:lvl w:ilvl="0" w:tplc="0628A2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CA67077"/>
    <w:multiLevelType w:val="multilevel"/>
    <w:tmpl w:val="8D2C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8"/>
  </w:num>
  <w:num w:numId="15">
    <w:abstractNumId w:val="12"/>
  </w:num>
  <w:num w:numId="16">
    <w:abstractNumId w:val="9"/>
  </w:num>
  <w:num w:numId="17">
    <w:abstractNumId w:val="13"/>
  </w:num>
  <w:num w:numId="18">
    <w:abstractNumId w:val="24"/>
  </w:num>
  <w:num w:numId="19">
    <w:abstractNumId w:val="19"/>
  </w:num>
  <w:num w:numId="20">
    <w:abstractNumId w:val="23"/>
  </w:num>
  <w:num w:numId="21">
    <w:abstractNumId w:val="16"/>
  </w:num>
  <w:num w:numId="22">
    <w:abstractNumId w:val="11"/>
  </w:num>
  <w:num w:numId="23">
    <w:abstractNumId w:val="22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C713C"/>
    <w:rsid w:val="000D055C"/>
    <w:rsid w:val="00165259"/>
    <w:rsid w:val="00260123"/>
    <w:rsid w:val="00283568"/>
    <w:rsid w:val="00334932"/>
    <w:rsid w:val="00347185"/>
    <w:rsid w:val="003E523E"/>
    <w:rsid w:val="00420D8A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E002E"/>
    <w:rsid w:val="007068D1"/>
    <w:rsid w:val="007C1218"/>
    <w:rsid w:val="00806238"/>
    <w:rsid w:val="0081501D"/>
    <w:rsid w:val="008C3EE7"/>
    <w:rsid w:val="009025C6"/>
    <w:rsid w:val="00951877"/>
    <w:rsid w:val="00963226"/>
    <w:rsid w:val="00986B00"/>
    <w:rsid w:val="009B2192"/>
    <w:rsid w:val="009F4F41"/>
    <w:rsid w:val="00A97BED"/>
    <w:rsid w:val="00AB4ADD"/>
    <w:rsid w:val="00AC5FD8"/>
    <w:rsid w:val="00AD36C6"/>
    <w:rsid w:val="00BC201A"/>
    <w:rsid w:val="00C72EE5"/>
    <w:rsid w:val="00C76C77"/>
    <w:rsid w:val="00C80A7D"/>
    <w:rsid w:val="00CB4134"/>
    <w:rsid w:val="00D0522C"/>
    <w:rsid w:val="00D16434"/>
    <w:rsid w:val="00D33417"/>
    <w:rsid w:val="00DD035C"/>
    <w:rsid w:val="00DE4FD9"/>
    <w:rsid w:val="00DF1E26"/>
    <w:rsid w:val="00E17514"/>
    <w:rsid w:val="00E7711A"/>
    <w:rsid w:val="00E97CCB"/>
    <w:rsid w:val="00EA2763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2021-10-13T12:26:00Z</cp:lastPrinted>
  <dcterms:created xsi:type="dcterms:W3CDTF">2021-09-22T06:13:00Z</dcterms:created>
  <dcterms:modified xsi:type="dcterms:W3CDTF">2021-11-23T13:27:00Z</dcterms:modified>
</cp:coreProperties>
</file>