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22C" w:rsidRDefault="00385B0D" w:rsidP="00385B0D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Улзытуевай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шулэглэ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эн </w:t>
      </w:r>
      <w:proofErr w:type="spellStart"/>
      <w:r>
        <w:rPr>
          <w:rFonts w:ascii="Times New Roman" w:hAnsi="Times New Roman"/>
          <w:sz w:val="24"/>
          <w:szCs w:val="24"/>
        </w:rPr>
        <w:t>зохеолнууд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соохи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ундэ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/>
          <w:sz w:val="24"/>
          <w:szCs w:val="24"/>
        </w:rPr>
        <w:t>этэ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зураг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85B0D" w:rsidRDefault="00385B0D" w:rsidP="00385B0D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 </w:t>
      </w:r>
      <w:proofErr w:type="spellStart"/>
      <w:r>
        <w:rPr>
          <w:rFonts w:ascii="Times New Roman" w:hAnsi="Times New Roman"/>
          <w:sz w:val="24"/>
          <w:szCs w:val="24"/>
        </w:rPr>
        <w:t>Дондок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Улзытуев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энээхэн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богонихог</w:t>
      </w:r>
      <w:proofErr w:type="spellEnd"/>
      <w:r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/>
          <w:sz w:val="24"/>
          <w:szCs w:val="24"/>
        </w:rPr>
        <w:t>анаай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хугасаа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шулэгуудэй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арбан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нэгэн</w:t>
      </w:r>
      <w:proofErr w:type="spellEnd"/>
      <w:r>
        <w:rPr>
          <w:rFonts w:ascii="Times New Roman" w:hAnsi="Times New Roman"/>
          <w:sz w:val="24"/>
          <w:szCs w:val="24"/>
        </w:rPr>
        <w:t xml:space="preserve"> ном </w:t>
      </w:r>
      <w:proofErr w:type="spellStart"/>
      <w:r>
        <w:rPr>
          <w:rFonts w:ascii="Times New Roman" w:hAnsi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хэлэн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дээрэ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гаргуулжа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урдеэ.Эдэ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бухы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номууд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оро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он </w:t>
      </w:r>
      <w:proofErr w:type="spellStart"/>
      <w:r>
        <w:rPr>
          <w:rFonts w:ascii="Times New Roman" w:hAnsi="Times New Roman"/>
          <w:sz w:val="24"/>
          <w:szCs w:val="24"/>
        </w:rPr>
        <w:t>шулэг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поэмэжнуудынь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хаража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узэхэдэ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бултадаа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Эхэ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нютаг,турэл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Буряад,арад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зон,талын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хунэй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сэдьхэл,баяр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гуниг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инаг</w:t>
      </w:r>
      <w:proofErr w:type="spellEnd"/>
      <w:r>
        <w:rPr>
          <w:rFonts w:ascii="Times New Roman" w:hAnsi="Times New Roman"/>
          <w:sz w:val="24"/>
          <w:szCs w:val="24"/>
        </w:rPr>
        <w:t xml:space="preserve"> дуранда </w:t>
      </w:r>
      <w:proofErr w:type="spellStart"/>
      <w:r>
        <w:rPr>
          <w:rFonts w:ascii="Times New Roman" w:hAnsi="Times New Roman"/>
          <w:sz w:val="24"/>
          <w:szCs w:val="24"/>
        </w:rPr>
        <w:t>зорюулагда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 xml:space="preserve">ан </w:t>
      </w:r>
      <w:proofErr w:type="spellStart"/>
      <w:r>
        <w:rPr>
          <w:rFonts w:ascii="Times New Roman" w:hAnsi="Times New Roman"/>
          <w:sz w:val="24"/>
          <w:szCs w:val="24"/>
        </w:rPr>
        <w:t>байна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85B0D" w:rsidRDefault="00385B0D" w:rsidP="00385B0D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Ушоо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эдир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байхадаа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Гуур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/>
          <w:sz w:val="24"/>
          <w:szCs w:val="24"/>
        </w:rPr>
        <w:t>анай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гурбан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нюуса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гэжэ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туруушынгээ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ном </w:t>
      </w:r>
      <w:proofErr w:type="spellStart"/>
      <w:proofErr w:type="gramStart"/>
      <w:r w:rsidR="008C3C41">
        <w:rPr>
          <w:rFonts w:ascii="Times New Roman" w:hAnsi="Times New Roman"/>
          <w:sz w:val="24"/>
          <w:szCs w:val="24"/>
        </w:rPr>
        <w:t>хэблэгдээ.Тэрэ</w:t>
      </w:r>
      <w:proofErr w:type="spellEnd"/>
      <w:proofErr w:type="gram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номынь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ухибуудтэ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зорюулагда</w:t>
      </w:r>
      <w:proofErr w:type="spellEnd"/>
      <w:r w:rsidR="008C3C41">
        <w:rPr>
          <w:rFonts w:ascii="Times New Roman" w:hAnsi="Times New Roman"/>
          <w:sz w:val="24"/>
          <w:szCs w:val="24"/>
          <w:lang w:val="en-US"/>
        </w:rPr>
        <w:t>h</w:t>
      </w:r>
      <w:r w:rsidR="008C3C41">
        <w:rPr>
          <w:rFonts w:ascii="Times New Roman" w:hAnsi="Times New Roman"/>
          <w:sz w:val="24"/>
          <w:szCs w:val="24"/>
        </w:rPr>
        <w:t xml:space="preserve">ан </w:t>
      </w:r>
      <w:proofErr w:type="spellStart"/>
      <w:r w:rsidR="008C3C41">
        <w:rPr>
          <w:rFonts w:ascii="Times New Roman" w:hAnsi="Times New Roman"/>
          <w:sz w:val="24"/>
          <w:szCs w:val="24"/>
        </w:rPr>
        <w:t>юм.Тиихэдэ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hуулдэ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Мoсквагай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Горькиин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нэрэмжэтэ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литературна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дээдэ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hургуулида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hуража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байхадаа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C3C41">
        <w:rPr>
          <w:rFonts w:ascii="Times New Roman" w:hAnsi="Times New Roman"/>
          <w:sz w:val="24"/>
          <w:szCs w:val="24"/>
        </w:rPr>
        <w:t>Ая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ганга</w:t>
      </w:r>
      <w:proofErr w:type="spellEnd"/>
      <w:r w:rsidR="008C3C41">
        <w:rPr>
          <w:rFonts w:ascii="Times New Roman" w:hAnsi="Times New Roman"/>
          <w:sz w:val="24"/>
          <w:szCs w:val="24"/>
        </w:rPr>
        <w:t>» гэ</w:t>
      </w:r>
      <w:r w:rsidR="008C3C41">
        <w:rPr>
          <w:rFonts w:ascii="Times New Roman" w:hAnsi="Times New Roman"/>
          <w:sz w:val="24"/>
          <w:szCs w:val="24"/>
          <w:lang w:val="en-US"/>
        </w:rPr>
        <w:t>h</w:t>
      </w:r>
      <w:r w:rsidR="008C3C41">
        <w:rPr>
          <w:rFonts w:ascii="Times New Roman" w:hAnsi="Times New Roman"/>
          <w:sz w:val="24"/>
          <w:szCs w:val="24"/>
        </w:rPr>
        <w:t xml:space="preserve">эн </w:t>
      </w:r>
      <w:proofErr w:type="spellStart"/>
      <w:r w:rsidR="008C3C41">
        <w:rPr>
          <w:rFonts w:ascii="Times New Roman" w:hAnsi="Times New Roman"/>
          <w:sz w:val="24"/>
          <w:szCs w:val="24"/>
        </w:rPr>
        <w:t>поэмэ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бэшээ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C3C41">
        <w:rPr>
          <w:rFonts w:ascii="Times New Roman" w:hAnsi="Times New Roman"/>
          <w:sz w:val="24"/>
          <w:szCs w:val="24"/>
        </w:rPr>
        <w:t>Худоо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3C41">
        <w:rPr>
          <w:rFonts w:ascii="Times New Roman" w:hAnsi="Times New Roman"/>
          <w:sz w:val="24"/>
          <w:szCs w:val="24"/>
        </w:rPr>
        <w:t>нютагта</w:t>
      </w:r>
      <w:proofErr w:type="spellEnd"/>
      <w:r w:rsidR="008C3C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хабарай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сагаар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C6739">
        <w:rPr>
          <w:rFonts w:ascii="Times New Roman" w:hAnsi="Times New Roman"/>
          <w:sz w:val="24"/>
          <w:szCs w:val="24"/>
        </w:rPr>
        <w:t>ягааран,хухэрэн</w:t>
      </w:r>
      <w:proofErr w:type="spellEnd"/>
      <w:proofErr w:type="gram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ургашадаг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ая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гангыек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зарим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хунууд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обеордогшьегуй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C6739">
        <w:rPr>
          <w:rFonts w:ascii="Times New Roman" w:hAnsi="Times New Roman"/>
          <w:sz w:val="24"/>
          <w:szCs w:val="24"/>
        </w:rPr>
        <w:t>ойлгодогшьегуй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байжа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болоо.Зугоор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буряал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зон </w:t>
      </w:r>
      <w:proofErr w:type="spellStart"/>
      <w:r w:rsidR="002C6739">
        <w:rPr>
          <w:rFonts w:ascii="Times New Roman" w:hAnsi="Times New Roman"/>
          <w:sz w:val="24"/>
          <w:szCs w:val="24"/>
        </w:rPr>
        <w:t>гэрээ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ая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гангын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утаагаар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утажа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арюудхадаг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гээшэ.Ая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ганга-буряад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дайдын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шэнжэ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тухэлые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гэршэл</w:t>
      </w:r>
      <w:proofErr w:type="spellEnd"/>
      <w:r w:rsidR="002C6739">
        <w:rPr>
          <w:rFonts w:ascii="Times New Roman" w:hAnsi="Times New Roman"/>
          <w:sz w:val="24"/>
          <w:szCs w:val="24"/>
          <w:lang w:val="en-US"/>
        </w:rPr>
        <w:t>h</w:t>
      </w:r>
      <w:r w:rsidR="002C6739">
        <w:rPr>
          <w:rFonts w:ascii="Times New Roman" w:hAnsi="Times New Roman"/>
          <w:sz w:val="24"/>
          <w:szCs w:val="24"/>
        </w:rPr>
        <w:t xml:space="preserve">эн </w:t>
      </w:r>
      <w:proofErr w:type="spellStart"/>
      <w:r w:rsidR="002C6739">
        <w:rPr>
          <w:rFonts w:ascii="Times New Roman" w:hAnsi="Times New Roman"/>
          <w:sz w:val="24"/>
          <w:szCs w:val="24"/>
        </w:rPr>
        <w:t>арюун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нангин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сэсэг</w:t>
      </w:r>
      <w:proofErr w:type="spellEnd"/>
      <w:r w:rsidR="002C67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C6739">
        <w:rPr>
          <w:rFonts w:ascii="Times New Roman" w:hAnsi="Times New Roman"/>
          <w:sz w:val="24"/>
          <w:szCs w:val="24"/>
        </w:rPr>
        <w:t>болоно</w:t>
      </w:r>
      <w:proofErr w:type="spellEnd"/>
      <w:r w:rsidR="002C6739">
        <w:rPr>
          <w:rFonts w:ascii="Times New Roman" w:hAnsi="Times New Roman"/>
          <w:sz w:val="24"/>
          <w:szCs w:val="24"/>
        </w:rPr>
        <w:t>.</w:t>
      </w:r>
    </w:p>
    <w:p w:rsidR="002C6739" w:rsidRDefault="002C6739" w:rsidP="002C6739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Золтой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яба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h</w:t>
      </w:r>
      <w:r>
        <w:rPr>
          <w:rFonts w:ascii="Times New Roman" w:hAnsi="Times New Roman"/>
          <w:sz w:val="24"/>
          <w:szCs w:val="24"/>
        </w:rPr>
        <w:t>ан н</w:t>
      </w:r>
      <w:r w:rsidR="00A50A27">
        <w:rPr>
          <w:rFonts w:ascii="Times New Roman" w:hAnsi="Times New Roman"/>
          <w:sz w:val="24"/>
          <w:szCs w:val="24"/>
        </w:rPr>
        <w:t>а</w:t>
      </w:r>
      <w:r w:rsidR="00A50A27">
        <w:rPr>
          <w:rFonts w:ascii="Times New Roman" w:hAnsi="Times New Roman"/>
          <w:sz w:val="24"/>
          <w:szCs w:val="24"/>
          <w:lang w:val="en-US"/>
        </w:rPr>
        <w:t>h</w:t>
      </w:r>
      <w:proofErr w:type="spellStart"/>
      <w:r>
        <w:rPr>
          <w:rFonts w:ascii="Times New Roman" w:hAnsi="Times New Roman"/>
          <w:sz w:val="24"/>
          <w:szCs w:val="24"/>
        </w:rPr>
        <w:t>андаа</w:t>
      </w:r>
      <w:proofErr w:type="spellEnd"/>
    </w:p>
    <w:p w:rsidR="002C6739" w:rsidRDefault="00A50A27" w:rsidP="002C6739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Золгохоб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гэжэ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</w:t>
      </w:r>
      <w:r w:rsidR="002C6739">
        <w:rPr>
          <w:rFonts w:ascii="Times New Roman" w:hAnsi="Times New Roman"/>
          <w:sz w:val="24"/>
          <w:szCs w:val="24"/>
        </w:rPr>
        <w:t>анаагуйб</w:t>
      </w:r>
      <w:proofErr w:type="spellEnd"/>
      <w:r w:rsidR="002C6739">
        <w:rPr>
          <w:rFonts w:ascii="Times New Roman" w:hAnsi="Times New Roman"/>
          <w:sz w:val="24"/>
          <w:szCs w:val="24"/>
        </w:rPr>
        <w:t>.</w:t>
      </w:r>
    </w:p>
    <w:p w:rsidR="002C6739" w:rsidRDefault="00A50A27" w:rsidP="002C6739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Танил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унэроор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анхилh</w:t>
      </w:r>
      <w:r w:rsidR="002C6739">
        <w:rPr>
          <w:rFonts w:ascii="Times New Roman" w:hAnsi="Times New Roman"/>
          <w:sz w:val="24"/>
          <w:szCs w:val="24"/>
        </w:rPr>
        <w:t>ан</w:t>
      </w:r>
      <w:proofErr w:type="spellEnd"/>
    </w:p>
    <w:p w:rsidR="002C6739" w:rsidRPr="002C6739" w:rsidRDefault="002C6739" w:rsidP="002C6739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Тарилан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соохор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гангам</w:t>
      </w:r>
      <w:proofErr w:type="spellEnd"/>
    </w:p>
    <w:p w:rsidR="00A50A27" w:rsidRDefault="00A50A27" w:rsidP="00385B0D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Холын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Балтиин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эрьедэ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байхадаа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нютагаа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hанахадаа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байгал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сэдьхэлдэнь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ороно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50A27" w:rsidRDefault="00A50A27" w:rsidP="00A50A27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Гэнэн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хонгор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байгаа</w:t>
      </w:r>
      <w:proofErr w:type="spellEnd"/>
      <w:r>
        <w:rPr>
          <w:rFonts w:ascii="Times New Roman" w:hAnsi="Times New Roman"/>
          <w:sz w:val="24"/>
          <w:szCs w:val="24"/>
        </w:rPr>
        <w:t xml:space="preserve"> губ,</w:t>
      </w:r>
    </w:p>
    <w:p w:rsidR="00A50A27" w:rsidRDefault="00A50A27" w:rsidP="00A50A27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Гэнтэ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нютагаа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танибалби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50A27" w:rsidRDefault="00A50A27" w:rsidP="00A50A27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Балтиин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далайн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хубоое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385B0D" w:rsidRDefault="00A50A27" w:rsidP="00A50A27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Байгал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гэжэ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hанабалби</w:t>
      </w:r>
      <w:proofErr w:type="spellEnd"/>
    </w:p>
    <w:p w:rsidR="006B44D0" w:rsidRDefault="006B44D0" w:rsidP="00A50A2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Улзытуев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хунэй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сэдьхэл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бодол,инаг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дуран,гуниг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баярые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поэзи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соогоо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тобойсо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харуулжа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шадаа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44D0" w:rsidRDefault="006B44D0" w:rsidP="006B44D0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Дуратайлби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даа</w:t>
      </w:r>
      <w:proofErr w:type="spellEnd"/>
      <w:r>
        <w:rPr>
          <w:rFonts w:ascii="Times New Roman" w:hAnsi="Times New Roman"/>
          <w:sz w:val="24"/>
          <w:szCs w:val="24"/>
        </w:rPr>
        <w:t>…</w:t>
      </w:r>
    </w:p>
    <w:p w:rsidR="006B44D0" w:rsidRDefault="006B44D0" w:rsidP="006B44D0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Гэхэн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угыеш</w:t>
      </w:r>
      <w:proofErr w:type="spellEnd"/>
    </w:p>
    <w:p w:rsidR="006B44D0" w:rsidRDefault="006B44D0" w:rsidP="006B44D0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Дуулаад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гэнтэ</w:t>
      </w:r>
      <w:proofErr w:type="spellEnd"/>
    </w:p>
    <w:p w:rsidR="00A50A27" w:rsidRDefault="006B44D0" w:rsidP="006B44D0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Ниидэшоо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хэм</w:t>
      </w:r>
      <w:proofErr w:type="spellEnd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6B44D0" w:rsidRDefault="000129A5" w:rsidP="006B44D0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Дондок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Улзытуев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филосовско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маягтай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ухаатай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шулэгуудые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бэшэгшэ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хэн.Шулэг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поэмэ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бухэндэнь</w:t>
      </w:r>
      <w:proofErr w:type="spellEnd"/>
      <w:r>
        <w:rPr>
          <w:rFonts w:ascii="Times New Roman" w:hAnsi="Times New Roman"/>
          <w:sz w:val="24"/>
          <w:szCs w:val="24"/>
        </w:rPr>
        <w:t xml:space="preserve"> философ </w:t>
      </w:r>
      <w:proofErr w:type="spellStart"/>
      <w:r>
        <w:rPr>
          <w:rFonts w:ascii="Times New Roman" w:hAnsi="Times New Roman"/>
          <w:sz w:val="24"/>
          <w:szCs w:val="24"/>
        </w:rPr>
        <w:t>хунэй,холые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харахан,ажабайдал,ами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нахан,мунхэ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байгаали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тухай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бодолнууд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заатагуй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дайралдана.</w:t>
      </w:r>
      <w:r w:rsidR="006B44D0">
        <w:rPr>
          <w:rFonts w:ascii="Times New Roman" w:hAnsi="Times New Roman"/>
          <w:sz w:val="24"/>
          <w:szCs w:val="24"/>
        </w:rPr>
        <w:t>Хунэй,зоной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тулоо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ажахууха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B44D0">
        <w:rPr>
          <w:rFonts w:ascii="Times New Roman" w:hAnsi="Times New Roman"/>
          <w:sz w:val="24"/>
          <w:szCs w:val="24"/>
        </w:rPr>
        <w:t>ажаллаха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гээшэ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Дондок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Улзытуев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сэдьхэл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зурхэнэй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хэрэг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байгаа.Мур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бухэндэнь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иимэ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мэдэрэл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яхала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хайнаар</w:t>
      </w:r>
      <w:proofErr w:type="spellEnd"/>
      <w:r w:rsidR="006B44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44D0">
        <w:rPr>
          <w:rFonts w:ascii="Times New Roman" w:hAnsi="Times New Roman"/>
          <w:sz w:val="24"/>
          <w:szCs w:val="24"/>
        </w:rPr>
        <w:t>ойлгогдоно</w:t>
      </w:r>
      <w:proofErr w:type="spellEnd"/>
      <w:r w:rsidR="006B44D0">
        <w:rPr>
          <w:rFonts w:ascii="Times New Roman" w:hAnsi="Times New Roman"/>
          <w:sz w:val="24"/>
          <w:szCs w:val="24"/>
        </w:rPr>
        <w:t>.</w:t>
      </w:r>
    </w:p>
    <w:p w:rsidR="006B44D0" w:rsidRDefault="006B44D0" w:rsidP="000129A5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Сэдьхэлэйнгээ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долгиие</w:t>
      </w:r>
      <w:proofErr w:type="spellEnd"/>
    </w:p>
    <w:p w:rsidR="006B44D0" w:rsidRDefault="006B44D0" w:rsidP="000129A5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Сэхэ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урагшань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заланхайб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B44D0" w:rsidRDefault="006B44D0" w:rsidP="000129A5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Слгеэ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дайдадаа</w:t>
      </w:r>
      <w:proofErr w:type="spellEnd"/>
    </w:p>
    <w:p w:rsidR="000129A5" w:rsidRDefault="000129A5" w:rsidP="000129A5">
      <w:pPr>
        <w:pStyle w:val="a6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Сэсэгууд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болгон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таринхайб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29A5" w:rsidRDefault="000129A5" w:rsidP="000129A5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Унэхоороошье,Дондок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Улзытуевай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тарихан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сэсэгууд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поэзидэ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мунхэрэн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ороо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50A27" w:rsidRDefault="00A50A27" w:rsidP="00A50A27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</w:p>
    <w:p w:rsidR="00385B0D" w:rsidRDefault="00385B0D" w:rsidP="00385B0D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</w:p>
    <w:p w:rsidR="00385B0D" w:rsidRPr="00385B0D" w:rsidRDefault="00385B0D" w:rsidP="00385B0D">
      <w:pPr>
        <w:pStyle w:val="a6"/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0522C" w:rsidRPr="00DD54FC" w:rsidRDefault="00D0522C" w:rsidP="00D0522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D0522C" w:rsidRPr="00DD54FC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17"/>
  </w:num>
  <w:num w:numId="15">
    <w:abstractNumId w:val="12"/>
  </w:num>
  <w:num w:numId="16">
    <w:abstractNumId w:val="9"/>
  </w:num>
  <w:num w:numId="17">
    <w:abstractNumId w:val="13"/>
  </w:num>
  <w:num w:numId="18">
    <w:abstractNumId w:val="21"/>
  </w:num>
  <w:num w:numId="19">
    <w:abstractNumId w:val="18"/>
  </w:num>
  <w:num w:numId="20">
    <w:abstractNumId w:val="20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129A5"/>
    <w:rsid w:val="000D055C"/>
    <w:rsid w:val="00260123"/>
    <w:rsid w:val="002C6739"/>
    <w:rsid w:val="00321925"/>
    <w:rsid w:val="00385B0D"/>
    <w:rsid w:val="003E523E"/>
    <w:rsid w:val="004307F9"/>
    <w:rsid w:val="00457BA8"/>
    <w:rsid w:val="004B1B42"/>
    <w:rsid w:val="004D319E"/>
    <w:rsid w:val="004D75A6"/>
    <w:rsid w:val="005062A4"/>
    <w:rsid w:val="00540597"/>
    <w:rsid w:val="00661FCA"/>
    <w:rsid w:val="006B44D0"/>
    <w:rsid w:val="006C5448"/>
    <w:rsid w:val="006E002E"/>
    <w:rsid w:val="007068D1"/>
    <w:rsid w:val="007C1218"/>
    <w:rsid w:val="00806238"/>
    <w:rsid w:val="00814B72"/>
    <w:rsid w:val="0081501D"/>
    <w:rsid w:val="008C3C41"/>
    <w:rsid w:val="008C3EE7"/>
    <w:rsid w:val="009025C6"/>
    <w:rsid w:val="00951877"/>
    <w:rsid w:val="00963226"/>
    <w:rsid w:val="00986B00"/>
    <w:rsid w:val="009B2192"/>
    <w:rsid w:val="009F4F41"/>
    <w:rsid w:val="00A50A27"/>
    <w:rsid w:val="00A97BED"/>
    <w:rsid w:val="00AB4ADD"/>
    <w:rsid w:val="00AC5FD8"/>
    <w:rsid w:val="00AD36C6"/>
    <w:rsid w:val="00BC201A"/>
    <w:rsid w:val="00C72EE5"/>
    <w:rsid w:val="00C80A7D"/>
    <w:rsid w:val="00CB4134"/>
    <w:rsid w:val="00D0522C"/>
    <w:rsid w:val="00D16434"/>
    <w:rsid w:val="00D33417"/>
    <w:rsid w:val="00DD035C"/>
    <w:rsid w:val="00DE4FD9"/>
    <w:rsid w:val="00DF1E26"/>
    <w:rsid w:val="00E17514"/>
    <w:rsid w:val="00E97CCB"/>
    <w:rsid w:val="00F02CC4"/>
    <w:rsid w:val="00F0382D"/>
    <w:rsid w:val="00F15DA2"/>
    <w:rsid w:val="00F629BE"/>
    <w:rsid w:val="00F70969"/>
    <w:rsid w:val="00FA0EC0"/>
    <w:rsid w:val="00FA7662"/>
    <w:rsid w:val="00FD5BB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CF65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2021-10-13T12:26:00Z</cp:lastPrinted>
  <dcterms:created xsi:type="dcterms:W3CDTF">2021-09-22T06:13:00Z</dcterms:created>
  <dcterms:modified xsi:type="dcterms:W3CDTF">2021-12-03T07:20:00Z</dcterms:modified>
</cp:coreProperties>
</file>